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3A8E3" w14:textId="77777777" w:rsidR="00CA4C10" w:rsidRDefault="00CA4C10">
      <w:pPr>
        <w:pStyle w:val="BodyText"/>
        <w:spacing w:before="204"/>
        <w:rPr>
          <w:b/>
        </w:rPr>
      </w:pPr>
    </w:p>
    <w:p w14:paraId="16C2BA06" w14:textId="77777777" w:rsidR="00CA4C10" w:rsidRDefault="00000000">
      <w:pPr>
        <w:ind w:left="145"/>
        <w:jc w:val="center"/>
        <w:rPr>
          <w:b/>
          <w:sz w:val="24"/>
        </w:rPr>
      </w:pPr>
      <w:r>
        <w:rPr>
          <w:b/>
          <w:sz w:val="24"/>
        </w:rPr>
        <w:t>ADVERTISEMENT</w:t>
      </w:r>
      <w:r>
        <w:rPr>
          <w:spacing w:val="-13"/>
          <w:sz w:val="24"/>
        </w:rPr>
        <w:t xml:space="preserve"> </w:t>
      </w:r>
      <w:r>
        <w:rPr>
          <w:b/>
          <w:sz w:val="24"/>
        </w:rPr>
        <w:t>FOR</w:t>
      </w:r>
      <w:r>
        <w:rPr>
          <w:spacing w:val="-15"/>
          <w:sz w:val="24"/>
        </w:rPr>
        <w:t xml:space="preserve"> </w:t>
      </w:r>
      <w:r>
        <w:rPr>
          <w:b/>
          <w:spacing w:val="-4"/>
          <w:sz w:val="24"/>
        </w:rPr>
        <w:t>BIDS</w:t>
      </w:r>
    </w:p>
    <w:p w14:paraId="47673C70" w14:textId="77777777" w:rsidR="00CA4C10" w:rsidRDefault="00CA4C10">
      <w:pPr>
        <w:pStyle w:val="BodyText"/>
        <w:rPr>
          <w:b/>
        </w:rPr>
      </w:pPr>
    </w:p>
    <w:p w14:paraId="5E8680BC" w14:textId="77777777" w:rsidR="00CA4C10" w:rsidRDefault="00000000">
      <w:pPr>
        <w:pStyle w:val="BodyText"/>
        <w:ind w:left="360" w:right="417" w:hanging="1"/>
      </w:pPr>
      <w:r>
        <w:t>Notice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hereby</w:t>
      </w:r>
      <w:r>
        <w:rPr>
          <w:spacing w:val="-3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Directors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Sacramento</w:t>
      </w:r>
      <w:r>
        <w:rPr>
          <w:spacing w:val="-3"/>
        </w:rPr>
        <w:t xml:space="preserve"> </w:t>
      </w:r>
      <w:r>
        <w:t>Area</w:t>
      </w:r>
      <w:r>
        <w:rPr>
          <w:spacing w:val="-2"/>
        </w:rPr>
        <w:t xml:space="preserve"> </w:t>
      </w:r>
      <w:r>
        <w:t>Sewer</w:t>
      </w:r>
      <w:r>
        <w:rPr>
          <w:spacing w:val="-4"/>
        </w:rPr>
        <w:t xml:space="preserve"> </w:t>
      </w:r>
      <w:r>
        <w:t>District (SacSewer) of Sacramento County, California, will receive sealed bids as follows:</w:t>
      </w:r>
    </w:p>
    <w:p w14:paraId="69058349" w14:textId="77777777" w:rsidR="00CA4C10" w:rsidRDefault="00CA4C10">
      <w:pPr>
        <w:pStyle w:val="BodyText"/>
      </w:pPr>
    </w:p>
    <w:p w14:paraId="138A834E" w14:textId="77777777" w:rsidR="00CA4C10" w:rsidRDefault="00000000">
      <w:pPr>
        <w:pStyle w:val="BodyText"/>
        <w:tabs>
          <w:tab w:val="left" w:pos="4876"/>
        </w:tabs>
        <w:ind w:left="467"/>
      </w:pPr>
      <w:r>
        <w:t>BID</w:t>
      </w:r>
      <w:r>
        <w:rPr>
          <w:spacing w:val="-8"/>
        </w:rPr>
        <w:t xml:space="preserve"> </w:t>
      </w:r>
      <w:r>
        <w:rPr>
          <w:spacing w:val="-2"/>
        </w:rPr>
        <w:t>DATE:</w:t>
      </w:r>
      <w:r>
        <w:tab/>
        <w:t>July</w:t>
      </w:r>
      <w:r>
        <w:rPr>
          <w:spacing w:val="-6"/>
        </w:rPr>
        <w:t xml:space="preserve"> </w:t>
      </w:r>
      <w:r>
        <w:t>23,</w:t>
      </w:r>
      <w:r>
        <w:rPr>
          <w:spacing w:val="-3"/>
        </w:rPr>
        <w:t xml:space="preserve"> </w:t>
      </w:r>
      <w:r>
        <w:rPr>
          <w:spacing w:val="-4"/>
        </w:rPr>
        <w:t>2025</w:t>
      </w:r>
    </w:p>
    <w:p w14:paraId="43DBFD82" w14:textId="77777777" w:rsidR="00CA4C10" w:rsidRDefault="00000000">
      <w:pPr>
        <w:pStyle w:val="BodyText"/>
        <w:tabs>
          <w:tab w:val="left" w:pos="4876"/>
        </w:tabs>
        <w:ind w:left="467"/>
      </w:pPr>
      <w:r>
        <w:t>SUBMIT</w:t>
      </w:r>
      <w:r>
        <w:rPr>
          <w:spacing w:val="-9"/>
        </w:rPr>
        <w:t xml:space="preserve"> </w:t>
      </w:r>
      <w:r>
        <w:t>BIDS</w:t>
      </w:r>
      <w:r>
        <w:rPr>
          <w:spacing w:val="-8"/>
        </w:rPr>
        <w:t xml:space="preserve"> </w:t>
      </w:r>
      <w:r>
        <w:rPr>
          <w:spacing w:val="-5"/>
        </w:rPr>
        <w:t>TO:</w:t>
      </w:r>
      <w:r>
        <w:tab/>
        <w:t>Sacramento</w:t>
      </w:r>
      <w:r>
        <w:rPr>
          <w:spacing w:val="-9"/>
        </w:rPr>
        <w:t xml:space="preserve"> </w:t>
      </w:r>
      <w:r>
        <w:t>Area</w:t>
      </w:r>
      <w:r>
        <w:rPr>
          <w:spacing w:val="-10"/>
        </w:rPr>
        <w:t xml:space="preserve"> </w:t>
      </w:r>
      <w:r>
        <w:t>Sewer</w:t>
      </w:r>
      <w:r>
        <w:rPr>
          <w:spacing w:val="-7"/>
        </w:rPr>
        <w:t xml:space="preserve"> </w:t>
      </w:r>
      <w:r>
        <w:rPr>
          <w:spacing w:val="-2"/>
        </w:rPr>
        <w:t>District</w:t>
      </w:r>
    </w:p>
    <w:p w14:paraId="69994A94" w14:textId="77777777" w:rsidR="00CA4C10" w:rsidRDefault="00000000">
      <w:pPr>
        <w:pStyle w:val="BodyText"/>
        <w:ind w:left="4876" w:right="417"/>
      </w:pPr>
      <w:r>
        <w:t>Internal</w:t>
      </w:r>
      <w:r>
        <w:rPr>
          <w:spacing w:val="-8"/>
        </w:rPr>
        <w:t xml:space="preserve"> </w:t>
      </w:r>
      <w:r>
        <w:t>Services</w:t>
      </w:r>
      <w:r>
        <w:rPr>
          <w:spacing w:val="-8"/>
        </w:rPr>
        <w:t xml:space="preserve"> </w:t>
      </w:r>
      <w:r>
        <w:t>Department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Contract</w:t>
      </w:r>
      <w:r>
        <w:rPr>
          <w:spacing w:val="-8"/>
        </w:rPr>
        <w:t xml:space="preserve"> </w:t>
      </w:r>
      <w:r>
        <w:t>Services 10060 Goethe Road</w:t>
      </w:r>
    </w:p>
    <w:p w14:paraId="38CEEE40" w14:textId="77777777" w:rsidR="00CA4C10" w:rsidRDefault="00000000">
      <w:pPr>
        <w:pStyle w:val="BodyText"/>
        <w:ind w:left="4876"/>
      </w:pPr>
      <w:r>
        <w:t>Sacramento,</w:t>
      </w:r>
      <w:r>
        <w:rPr>
          <w:spacing w:val="-10"/>
        </w:rPr>
        <w:t xml:space="preserve"> </w:t>
      </w:r>
      <w:r>
        <w:t>CA</w:t>
      </w:r>
      <w:r>
        <w:rPr>
          <w:spacing w:val="-10"/>
        </w:rPr>
        <w:t xml:space="preserve"> </w:t>
      </w:r>
      <w:r>
        <w:rPr>
          <w:spacing w:val="-2"/>
        </w:rPr>
        <w:t>95827</w:t>
      </w:r>
    </w:p>
    <w:p w14:paraId="7596E8F6" w14:textId="77777777" w:rsidR="00CA4C10" w:rsidRDefault="00000000">
      <w:pPr>
        <w:pStyle w:val="BodyText"/>
        <w:ind w:left="4876"/>
      </w:pPr>
      <w:r>
        <w:t>Until</w:t>
      </w:r>
      <w:r>
        <w:rPr>
          <w:spacing w:val="-7"/>
        </w:rPr>
        <w:t xml:space="preserve"> </w:t>
      </w:r>
      <w:r>
        <w:t>11:00</w:t>
      </w:r>
      <w:r>
        <w:rPr>
          <w:spacing w:val="-7"/>
        </w:rPr>
        <w:t xml:space="preserve"> </w:t>
      </w:r>
      <w:r>
        <w:t>A.M.</w:t>
      </w:r>
      <w:r>
        <w:rPr>
          <w:spacing w:val="-7"/>
        </w:rPr>
        <w:t xml:space="preserve"> </w:t>
      </w:r>
      <w:r>
        <w:t>(Local</w:t>
      </w:r>
      <w:r>
        <w:rPr>
          <w:spacing w:val="-6"/>
        </w:rPr>
        <w:t xml:space="preserve"> </w:t>
      </w:r>
      <w:r>
        <w:rPr>
          <w:spacing w:val="-2"/>
        </w:rPr>
        <w:t>Time)</w:t>
      </w:r>
    </w:p>
    <w:p w14:paraId="39740BCB" w14:textId="77777777" w:rsidR="00CA4C10" w:rsidRDefault="00CA4C10">
      <w:pPr>
        <w:pStyle w:val="BodyText"/>
      </w:pPr>
    </w:p>
    <w:p w14:paraId="33F55046" w14:textId="77777777" w:rsidR="00CA4C10" w:rsidRDefault="00000000">
      <w:pPr>
        <w:pStyle w:val="BodyText"/>
        <w:ind w:left="4876" w:right="256"/>
      </w:pPr>
      <w:r>
        <w:t>Bids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publicly</w:t>
      </w:r>
      <w:r>
        <w:rPr>
          <w:spacing w:val="-4"/>
        </w:rPr>
        <w:t xml:space="preserve"> </w:t>
      </w:r>
      <w:r>
        <w:t>opened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read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time and place indicated above.</w:t>
      </w:r>
    </w:p>
    <w:p w14:paraId="65156BFD" w14:textId="77777777" w:rsidR="00CA4C10" w:rsidRDefault="00000000">
      <w:pPr>
        <w:pStyle w:val="BodyText"/>
        <w:tabs>
          <w:tab w:val="left" w:pos="4876"/>
        </w:tabs>
        <w:ind w:left="4876" w:right="1470" w:hanging="4409"/>
      </w:pPr>
      <w:r>
        <w:rPr>
          <w:spacing w:val="-4"/>
        </w:rPr>
        <w:t>FOR:</w:t>
      </w:r>
      <w:r>
        <w:tab/>
        <w:t>ECHOWATER</w:t>
      </w:r>
      <w:r>
        <w:rPr>
          <w:spacing w:val="-15"/>
        </w:rPr>
        <w:t xml:space="preserve"> </w:t>
      </w:r>
      <w:r>
        <w:t>FACILITY</w:t>
      </w:r>
      <w:r>
        <w:rPr>
          <w:spacing w:val="-15"/>
        </w:rPr>
        <w:t xml:space="preserve"> </w:t>
      </w:r>
      <w:r>
        <w:t>CHILLER REPLACEMENT PROJECT</w:t>
      </w:r>
    </w:p>
    <w:p w14:paraId="01DCAB98" w14:textId="77777777" w:rsidR="00CA4C10" w:rsidRDefault="00000000">
      <w:pPr>
        <w:pStyle w:val="BodyText"/>
        <w:tabs>
          <w:tab w:val="left" w:pos="4876"/>
        </w:tabs>
        <w:ind w:left="467" w:right="2902"/>
      </w:pPr>
      <w:r>
        <w:t>CONTRACT NUMBER:</w:t>
      </w:r>
      <w:r>
        <w:tab/>
        <w:t>CONTRACT</w:t>
      </w:r>
      <w:r>
        <w:rPr>
          <w:spacing w:val="-15"/>
        </w:rPr>
        <w:t xml:space="preserve"> </w:t>
      </w:r>
      <w:r>
        <w:t>NO.</w:t>
      </w:r>
      <w:r>
        <w:rPr>
          <w:spacing w:val="-15"/>
        </w:rPr>
        <w:t xml:space="preserve"> </w:t>
      </w:r>
      <w:r>
        <w:t>6031 ESTIMATED CONTRACT COST:</w:t>
      </w:r>
      <w:r>
        <w:tab/>
      </w:r>
      <w:r>
        <w:rPr>
          <w:spacing w:val="-2"/>
        </w:rPr>
        <w:t>$18,275,000</w:t>
      </w:r>
    </w:p>
    <w:p w14:paraId="09AFA22A" w14:textId="77777777" w:rsidR="00CA4C10" w:rsidRDefault="00000000">
      <w:pPr>
        <w:pStyle w:val="BodyText"/>
        <w:tabs>
          <w:tab w:val="left" w:pos="4876"/>
        </w:tabs>
        <w:ind w:left="467"/>
      </w:pPr>
      <w:r>
        <w:t>CONTRACTOR</w:t>
      </w:r>
      <w:r>
        <w:rPr>
          <w:spacing w:val="-13"/>
        </w:rPr>
        <w:t xml:space="preserve"> </w:t>
      </w:r>
      <w:r>
        <w:t>LICENSE</w:t>
      </w:r>
      <w:r>
        <w:rPr>
          <w:spacing w:val="-14"/>
        </w:rPr>
        <w:t xml:space="preserve"> </w:t>
      </w:r>
      <w:r>
        <w:rPr>
          <w:spacing w:val="-2"/>
        </w:rPr>
        <w:t>REQUIRED:</w:t>
      </w:r>
      <w:r>
        <w:tab/>
      </w:r>
      <w:r>
        <w:rPr>
          <w:spacing w:val="-2"/>
        </w:rPr>
        <w:t>GENERAL</w:t>
      </w:r>
      <w:r>
        <w:rPr>
          <w:spacing w:val="2"/>
        </w:rPr>
        <w:t xml:space="preserve"> </w:t>
      </w:r>
      <w:r>
        <w:rPr>
          <w:spacing w:val="-2"/>
        </w:rPr>
        <w:t>ENGINEERING</w:t>
      </w:r>
      <w:r>
        <w:rPr>
          <w:spacing w:val="1"/>
        </w:rPr>
        <w:t xml:space="preserve"> </w:t>
      </w:r>
      <w:r>
        <w:rPr>
          <w:spacing w:val="-2"/>
        </w:rPr>
        <w:t>CONTRACTOR,</w:t>
      </w:r>
    </w:p>
    <w:p w14:paraId="31ECE4BA" w14:textId="77777777" w:rsidR="00CA4C10" w:rsidRDefault="00000000">
      <w:pPr>
        <w:pStyle w:val="BodyText"/>
        <w:ind w:left="4876" w:right="417"/>
      </w:pPr>
      <w:r>
        <w:t>CLASS A OR GENERAL BUILDING CONTRACTOR</w:t>
      </w:r>
      <w:r>
        <w:rPr>
          <w:spacing w:val="-8"/>
        </w:rPr>
        <w:t xml:space="preserve"> </w:t>
      </w:r>
      <w:r>
        <w:t>B</w:t>
      </w:r>
      <w:r>
        <w:rPr>
          <w:spacing w:val="-8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APPROPRIATE SPECIALTY</w:t>
      </w:r>
      <w:r>
        <w:rPr>
          <w:spacing w:val="-14"/>
        </w:rPr>
        <w:t xml:space="preserve"> </w:t>
      </w:r>
      <w:r>
        <w:t>C</w:t>
      </w:r>
      <w:r>
        <w:rPr>
          <w:spacing w:val="-13"/>
        </w:rPr>
        <w:t xml:space="preserve"> </w:t>
      </w:r>
      <w:r>
        <w:t>LICENSES</w:t>
      </w:r>
      <w:r>
        <w:rPr>
          <w:spacing w:val="-13"/>
        </w:rPr>
        <w:t xml:space="preserve"> </w:t>
      </w:r>
      <w:r>
        <w:t>CONSISTENT WITH CSLB REGULATIONS.</w:t>
      </w:r>
    </w:p>
    <w:p w14:paraId="680F7845" w14:textId="77777777" w:rsidR="00CA4C10" w:rsidRDefault="00000000">
      <w:pPr>
        <w:pStyle w:val="BodyText"/>
        <w:ind w:left="467"/>
      </w:pPr>
      <w:r>
        <w:t>MANDATORY</w:t>
      </w:r>
      <w:r>
        <w:rPr>
          <w:spacing w:val="-8"/>
        </w:rPr>
        <w:t xml:space="preserve"> </w:t>
      </w:r>
      <w:r>
        <w:t>PRE-BID</w:t>
      </w:r>
      <w:r>
        <w:rPr>
          <w:spacing w:val="-8"/>
        </w:rPr>
        <w:t xml:space="preserve"> </w:t>
      </w:r>
      <w:r>
        <w:t>CONFERENCE:</w:t>
      </w:r>
      <w:r>
        <w:rPr>
          <w:spacing w:val="77"/>
        </w:rPr>
        <w:t xml:space="preserve"> </w:t>
      </w:r>
      <w:r>
        <w:t>July</w:t>
      </w:r>
      <w:r>
        <w:rPr>
          <w:spacing w:val="-7"/>
        </w:rPr>
        <w:t xml:space="preserve"> </w:t>
      </w:r>
      <w:r>
        <w:t>1,</w:t>
      </w:r>
      <w:r>
        <w:rPr>
          <w:spacing w:val="-7"/>
        </w:rPr>
        <w:t xml:space="preserve"> </w:t>
      </w:r>
      <w:r>
        <w:t>2025;</w:t>
      </w:r>
      <w:r>
        <w:rPr>
          <w:spacing w:val="-7"/>
        </w:rPr>
        <w:t xml:space="preserve"> </w:t>
      </w:r>
      <w:r>
        <w:t>9:00</w:t>
      </w:r>
      <w:r>
        <w:rPr>
          <w:spacing w:val="-7"/>
        </w:rPr>
        <w:t xml:space="preserve"> </w:t>
      </w:r>
      <w:r>
        <w:rPr>
          <w:spacing w:val="-4"/>
        </w:rPr>
        <w:t>a.m.</w:t>
      </w:r>
    </w:p>
    <w:p w14:paraId="3485CF50" w14:textId="77777777" w:rsidR="00CA4C10" w:rsidRDefault="00000000">
      <w:pPr>
        <w:pStyle w:val="BodyText"/>
        <w:ind w:left="4876" w:right="417"/>
      </w:pPr>
      <w:r>
        <w:t>EchoWater Resource Recovery Facility Administration</w:t>
      </w:r>
      <w:r>
        <w:rPr>
          <w:spacing w:val="-15"/>
        </w:rPr>
        <w:t xml:space="preserve"> </w:t>
      </w:r>
      <w:r>
        <w:t>Building,</w:t>
      </w:r>
      <w:r>
        <w:rPr>
          <w:spacing w:val="-15"/>
        </w:rPr>
        <w:t xml:space="preserve"> </w:t>
      </w:r>
      <w:r>
        <w:t>Administration Conference Room</w:t>
      </w:r>
    </w:p>
    <w:p w14:paraId="0C6F02F0" w14:textId="77777777" w:rsidR="00CA4C10" w:rsidRDefault="00000000">
      <w:pPr>
        <w:pStyle w:val="BodyText"/>
        <w:spacing w:before="1"/>
        <w:ind w:left="4876" w:right="2364"/>
      </w:pPr>
      <w:r>
        <w:t>8521</w:t>
      </w:r>
      <w:r>
        <w:rPr>
          <w:spacing w:val="-13"/>
        </w:rPr>
        <w:t xml:space="preserve"> </w:t>
      </w:r>
      <w:r>
        <w:t>Laguna</w:t>
      </w:r>
      <w:r>
        <w:rPr>
          <w:spacing w:val="-14"/>
        </w:rPr>
        <w:t xml:space="preserve"> </w:t>
      </w:r>
      <w:r>
        <w:t>Station</w:t>
      </w:r>
      <w:r>
        <w:rPr>
          <w:spacing w:val="-13"/>
        </w:rPr>
        <w:t xml:space="preserve"> </w:t>
      </w:r>
      <w:r>
        <w:t>Road Elk Grove, CA 95758</w:t>
      </w:r>
    </w:p>
    <w:p w14:paraId="19D0609F" w14:textId="77777777" w:rsidR="00CA4C10" w:rsidRDefault="00000000">
      <w:pPr>
        <w:pStyle w:val="BodyText"/>
        <w:tabs>
          <w:tab w:val="left" w:pos="4876"/>
        </w:tabs>
        <w:ind w:left="467"/>
      </w:pPr>
      <w:r>
        <w:t>PROJECT</w:t>
      </w:r>
      <w:r>
        <w:rPr>
          <w:spacing w:val="-9"/>
        </w:rPr>
        <w:t xml:space="preserve"> </w:t>
      </w:r>
      <w:r>
        <w:rPr>
          <w:spacing w:val="-2"/>
        </w:rPr>
        <w:t>DESCRIPTION:</w:t>
      </w:r>
      <w:r>
        <w:tab/>
        <w:t>Project</w:t>
      </w:r>
      <w:r>
        <w:rPr>
          <w:spacing w:val="-9"/>
        </w:rPr>
        <w:t xml:space="preserve"> </w:t>
      </w:r>
      <w:r>
        <w:t>includes</w:t>
      </w:r>
      <w:r>
        <w:rPr>
          <w:spacing w:val="-8"/>
        </w:rPr>
        <w:t xml:space="preserve"> </w:t>
      </w:r>
      <w:r>
        <w:t>demolition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existing</w:t>
      </w:r>
      <w:r>
        <w:rPr>
          <w:spacing w:val="-8"/>
        </w:rPr>
        <w:t xml:space="preserve"> </w:t>
      </w:r>
      <w:proofErr w:type="gramStart"/>
      <w:r>
        <w:rPr>
          <w:spacing w:val="-2"/>
        </w:rPr>
        <w:t>chiller</w:t>
      </w:r>
      <w:proofErr w:type="gramEnd"/>
    </w:p>
    <w:p w14:paraId="6A176669" w14:textId="77777777" w:rsidR="00CA4C10" w:rsidRDefault="00000000">
      <w:pPr>
        <w:pStyle w:val="BodyText"/>
        <w:ind w:left="4876" w:right="497"/>
      </w:pPr>
      <w:r>
        <w:t>equipment and associated auxiliary equipment and accessories; construction of new chillers, associated mechanical equipment piping, accessories in the old blower room of the existing Influent/Effluent Building, installation of new electrical power feed system including outdoor transformers, indoor switchgears and MCCs in the electrical room of the Influent Effluent</w:t>
      </w:r>
      <w:r>
        <w:rPr>
          <w:spacing w:val="-10"/>
        </w:rPr>
        <w:t xml:space="preserve"> </w:t>
      </w:r>
      <w:r>
        <w:t>Building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associated</w:t>
      </w:r>
      <w:r>
        <w:rPr>
          <w:spacing w:val="-10"/>
        </w:rPr>
        <w:t xml:space="preserve"> </w:t>
      </w:r>
      <w:r>
        <w:t>instrumentation controls and architectural and structural improvements. Includes execution of Appendix A,</w:t>
      </w:r>
      <w:r>
        <w:rPr>
          <w:spacing w:val="-3"/>
        </w:rPr>
        <w:t xml:space="preserve"> </w:t>
      </w:r>
      <w:r>
        <w:t>Transformer</w:t>
      </w:r>
      <w:r>
        <w:rPr>
          <w:spacing w:val="-4"/>
        </w:rPr>
        <w:t xml:space="preserve"> </w:t>
      </w:r>
      <w:r>
        <w:t>Procurement</w:t>
      </w:r>
      <w:r>
        <w:rPr>
          <w:spacing w:val="-3"/>
        </w:rPr>
        <w:t xml:space="preserve"> </w:t>
      </w:r>
      <w:r>
        <w:t>Novation</w:t>
      </w:r>
      <w:r>
        <w:rPr>
          <w:spacing w:val="-3"/>
        </w:rPr>
        <w:t xml:space="preserve"> </w:t>
      </w:r>
      <w:r>
        <w:t>Contract,</w:t>
      </w:r>
    </w:p>
    <w:p w14:paraId="1EC0C242" w14:textId="77777777" w:rsidR="00CA4C10" w:rsidRDefault="00CA4C10">
      <w:pPr>
        <w:pStyle w:val="BodyText"/>
        <w:sectPr w:rsidR="00CA4C10">
          <w:footerReference w:type="default" r:id="rId11"/>
          <w:type w:val="continuous"/>
          <w:pgSz w:w="12240" w:h="15840"/>
          <w:pgMar w:top="1820" w:right="1080" w:bottom="1260" w:left="1080" w:header="0" w:footer="1063" w:gutter="0"/>
          <w:pgNumType w:start="1"/>
          <w:cols w:space="720"/>
        </w:sectPr>
      </w:pPr>
    </w:p>
    <w:p w14:paraId="63E917F8" w14:textId="77777777" w:rsidR="00CA4C10" w:rsidRDefault="00000000">
      <w:pPr>
        <w:pStyle w:val="BodyText"/>
        <w:spacing w:before="79"/>
        <w:ind w:left="4876" w:right="478"/>
      </w:pPr>
      <w:r>
        <w:lastRenderedPageBreak/>
        <w:t>including but not limited to processing shop drawings,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O&amp;M</w:t>
      </w:r>
      <w:r>
        <w:rPr>
          <w:spacing w:val="-8"/>
        </w:rPr>
        <w:t xml:space="preserve"> </w:t>
      </w:r>
      <w:r>
        <w:t>manuals,</w:t>
      </w:r>
      <w:r>
        <w:rPr>
          <w:spacing w:val="-8"/>
        </w:rPr>
        <w:t xml:space="preserve"> </w:t>
      </w:r>
      <w:r>
        <w:t>seismic</w:t>
      </w:r>
      <w:r>
        <w:rPr>
          <w:spacing w:val="-9"/>
        </w:rPr>
        <w:t xml:space="preserve"> </w:t>
      </w:r>
      <w:r>
        <w:t>anchorage calculations, unloading and storage of equipment, installation of equipment, electrical testing, start-up, and all other work associated with the procurements not included in the procurement</w:t>
      </w:r>
      <w:r>
        <w:rPr>
          <w:spacing w:val="-1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t>as work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transformer Supplier. Note: Estimated contract cost listed herein does not include cost of transformer equipment procurement contract. </w:t>
      </w:r>
      <w:proofErr w:type="gramStart"/>
      <w:r>
        <w:t>Cost</w:t>
      </w:r>
      <w:proofErr w:type="gramEnd"/>
      <w:r>
        <w:t xml:space="preserve"> of the transformers is accounted for as a separate line item on the cost response page.</w:t>
      </w:r>
    </w:p>
    <w:p w14:paraId="00497591" w14:textId="77777777" w:rsidR="00CA4C10" w:rsidRDefault="00CA4C10">
      <w:pPr>
        <w:pStyle w:val="BodyText"/>
      </w:pPr>
    </w:p>
    <w:p w14:paraId="1D2FE171" w14:textId="77777777" w:rsidR="00CA4C10" w:rsidRDefault="00000000">
      <w:pPr>
        <w:pStyle w:val="BodyText"/>
        <w:tabs>
          <w:tab w:val="left" w:pos="4876"/>
        </w:tabs>
        <w:ind w:left="467"/>
      </w:pPr>
      <w:r>
        <w:t>DESIGN</w:t>
      </w:r>
      <w:r>
        <w:rPr>
          <w:spacing w:val="-11"/>
        </w:rPr>
        <w:t xml:space="preserve"> </w:t>
      </w:r>
      <w:r>
        <w:rPr>
          <w:spacing w:val="-2"/>
        </w:rPr>
        <w:t>CONSULTANT:</w:t>
      </w:r>
      <w:r>
        <w:tab/>
        <w:t>Black</w:t>
      </w:r>
      <w:r>
        <w:rPr>
          <w:spacing w:val="-7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Veatch</w:t>
      </w:r>
      <w:r>
        <w:rPr>
          <w:spacing w:val="-7"/>
        </w:rPr>
        <w:t xml:space="preserve"> </w:t>
      </w:r>
      <w:r>
        <w:rPr>
          <w:spacing w:val="-2"/>
        </w:rPr>
        <w:t>Corporation</w:t>
      </w:r>
    </w:p>
    <w:p w14:paraId="50E87482" w14:textId="77777777" w:rsidR="00CA4C10" w:rsidRDefault="00CA4C10">
      <w:pPr>
        <w:pStyle w:val="BodyText"/>
      </w:pPr>
    </w:p>
    <w:p w14:paraId="00CA79E5" w14:textId="77777777" w:rsidR="00CA4C10" w:rsidRDefault="00CA4C10">
      <w:pPr>
        <w:pStyle w:val="BodyText"/>
      </w:pPr>
    </w:p>
    <w:p w14:paraId="72B2F16C" w14:textId="77777777" w:rsidR="00CA4C10" w:rsidRDefault="00000000">
      <w:pPr>
        <w:pStyle w:val="BodyText"/>
        <w:tabs>
          <w:tab w:val="left" w:pos="4876"/>
        </w:tabs>
        <w:ind w:left="4876" w:right="1898" w:hanging="4409"/>
      </w:pPr>
      <w:r>
        <w:t>SACSEWER CONTACT:</w:t>
      </w:r>
      <w:r>
        <w:tab/>
        <w:t>Gerardo</w:t>
      </w:r>
      <w:r>
        <w:rPr>
          <w:spacing w:val="-14"/>
        </w:rPr>
        <w:t xml:space="preserve"> </w:t>
      </w:r>
      <w:r>
        <w:t>Aguirre,</w:t>
      </w:r>
      <w:r>
        <w:rPr>
          <w:spacing w:val="-14"/>
        </w:rPr>
        <w:t xml:space="preserve"> </w:t>
      </w:r>
      <w:r>
        <w:t>Project</w:t>
      </w:r>
      <w:r>
        <w:rPr>
          <w:spacing w:val="-12"/>
        </w:rPr>
        <w:t xml:space="preserve"> </w:t>
      </w:r>
      <w:r>
        <w:t xml:space="preserve">Manager </w:t>
      </w:r>
      <w:hyperlink r:id="rId12">
        <w:r>
          <w:rPr>
            <w:spacing w:val="-2"/>
          </w:rPr>
          <w:t>aguirreg@sacsewer.com</w:t>
        </w:r>
      </w:hyperlink>
    </w:p>
    <w:p w14:paraId="55E4B505" w14:textId="77777777" w:rsidR="00CA4C10" w:rsidRDefault="00CA4C10">
      <w:pPr>
        <w:pStyle w:val="BodyText"/>
      </w:pPr>
    </w:p>
    <w:p w14:paraId="42015EB4" w14:textId="77777777" w:rsidR="00CA4C10" w:rsidRDefault="00CA4C10">
      <w:pPr>
        <w:pStyle w:val="BodyText"/>
      </w:pPr>
    </w:p>
    <w:p w14:paraId="499AE9B8" w14:textId="6C621BC2" w:rsidR="00CA4C10" w:rsidRDefault="00000000">
      <w:pPr>
        <w:pStyle w:val="BodyText"/>
        <w:tabs>
          <w:tab w:val="left" w:pos="4876"/>
        </w:tabs>
        <w:ind w:left="4876" w:right="492" w:hanging="4409"/>
      </w:pPr>
      <w:r>
        <w:t>CONTRACT DOCUMENTS:</w:t>
      </w:r>
      <w:r>
        <w:tab/>
        <w:t xml:space="preserve">Public Purchase website, </w:t>
      </w:r>
      <w:hyperlink r:id="rId13" w:history="1">
        <w:r w:rsidRPr="00EA7EC8">
          <w:rPr>
            <w:rStyle w:val="Hyperlink"/>
            <w:spacing w:val="-2"/>
          </w:rPr>
          <w:t>www</w:t>
        </w:r>
        <w:r w:rsidRPr="00EA7EC8">
          <w:rPr>
            <w:rStyle w:val="Hyperlink"/>
            <w:spacing w:val="-2"/>
          </w:rPr>
          <w:t>.</w:t>
        </w:r>
        <w:r w:rsidRPr="00EA7EC8">
          <w:rPr>
            <w:rStyle w:val="Hyperlink"/>
            <w:spacing w:val="-2"/>
          </w:rPr>
          <w:t xml:space="preserve">publicpurchase.com/gems/srcsd,ca/buyer/p </w:t>
        </w:r>
        <w:proofErr w:type="spellStart"/>
        <w:r w:rsidRPr="00EA7EC8">
          <w:rPr>
            <w:rStyle w:val="Hyperlink"/>
            <w:spacing w:val="-2"/>
          </w:rPr>
          <w:t>ublic</w:t>
        </w:r>
        <w:proofErr w:type="spellEnd"/>
        <w:r w:rsidRPr="00EA7EC8">
          <w:rPr>
            <w:rStyle w:val="Hyperlink"/>
            <w:spacing w:val="-2"/>
          </w:rPr>
          <w:t>/home</w:t>
        </w:r>
      </w:hyperlink>
    </w:p>
    <w:p w14:paraId="570518E0" w14:textId="77777777" w:rsidR="00CA4C10" w:rsidRDefault="00000000">
      <w:pPr>
        <w:pStyle w:val="BodyText"/>
        <w:ind w:left="4876" w:right="417"/>
      </w:pPr>
      <w:r>
        <w:t>Cost: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cost;</w:t>
      </w:r>
      <w:r>
        <w:rPr>
          <w:spacing w:val="-6"/>
        </w:rPr>
        <w:t xml:space="preserve"> </w:t>
      </w:r>
      <w:r>
        <w:t>registration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access and download contract documents.</w:t>
      </w:r>
    </w:p>
    <w:p w14:paraId="79982BD4" w14:textId="77777777" w:rsidR="00CA4C10" w:rsidRDefault="00CA4C10">
      <w:pPr>
        <w:pStyle w:val="BodyText"/>
        <w:spacing w:before="101"/>
      </w:pPr>
    </w:p>
    <w:p w14:paraId="5DD657C7" w14:textId="77777777" w:rsidR="00CA4C10" w:rsidRDefault="00000000">
      <w:pPr>
        <w:pStyle w:val="BodyText"/>
        <w:ind w:left="360" w:right="187"/>
      </w:pPr>
      <w:r>
        <w:t>A</w:t>
      </w:r>
      <w:r>
        <w:rPr>
          <w:spacing w:val="-1"/>
        </w:rPr>
        <w:t xml:space="preserve"> </w:t>
      </w:r>
      <w:r>
        <w:t>mandatory pre-bid conference and walk-through will be</w:t>
      </w:r>
      <w:r>
        <w:rPr>
          <w:spacing w:val="-1"/>
        </w:rPr>
        <w:t xml:space="preserve"> </w:t>
      </w:r>
      <w:r>
        <w:t>held 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purpose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reviewing and answering</w:t>
      </w:r>
      <w:r>
        <w:rPr>
          <w:spacing w:val="-4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regarding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project.</w:t>
      </w:r>
      <w:r>
        <w:rPr>
          <w:spacing w:val="40"/>
        </w:rPr>
        <w:t xml:space="preserve"> </w:t>
      </w:r>
      <w:r>
        <w:t>Attendees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e-mail</w:t>
      </w:r>
      <w:r>
        <w:rPr>
          <w:spacing w:val="-4"/>
        </w:rPr>
        <w:t xml:space="preserve"> </w:t>
      </w:r>
      <w:hyperlink r:id="rId14">
        <w:r>
          <w:t>aguirreg@sacsewer.com</w:t>
        </w:r>
      </w:hyperlink>
      <w:r>
        <w:rPr>
          <w:spacing w:val="-4"/>
        </w:rPr>
        <w:t xml:space="preserve"> </w:t>
      </w:r>
      <w:r>
        <w:t>with attendee names prior to the meeting. This information is required to provide access at the EchoWater</w:t>
      </w:r>
      <w:r>
        <w:rPr>
          <w:spacing w:val="-5"/>
        </w:rPr>
        <w:t xml:space="preserve"> </w:t>
      </w:r>
      <w:r>
        <w:t>Resource</w:t>
      </w:r>
      <w:r>
        <w:rPr>
          <w:spacing w:val="-5"/>
        </w:rPr>
        <w:t xml:space="preserve"> </w:t>
      </w:r>
      <w:r>
        <w:t>Recovery</w:t>
      </w:r>
      <w:r>
        <w:rPr>
          <w:spacing w:val="-2"/>
        </w:rPr>
        <w:t xml:space="preserve"> </w:t>
      </w:r>
      <w:r>
        <w:t>Facility’s</w:t>
      </w:r>
      <w:r>
        <w:rPr>
          <w:spacing w:val="-4"/>
        </w:rPr>
        <w:t xml:space="preserve"> </w:t>
      </w:r>
      <w:r>
        <w:t>(EchoWater</w:t>
      </w:r>
      <w:r>
        <w:rPr>
          <w:spacing w:val="-3"/>
        </w:rPr>
        <w:t xml:space="preserve"> </w:t>
      </w:r>
      <w:r>
        <w:t>Facility)</w:t>
      </w:r>
      <w:r>
        <w:rPr>
          <w:spacing w:val="-5"/>
        </w:rPr>
        <w:t xml:space="preserve"> </w:t>
      </w:r>
      <w:r>
        <w:t>security</w:t>
      </w:r>
      <w:r>
        <w:rPr>
          <w:spacing w:val="-2"/>
        </w:rPr>
        <w:t xml:space="preserve"> </w:t>
      </w:r>
      <w:r>
        <w:t>gate.</w:t>
      </w:r>
      <w:r>
        <w:rPr>
          <w:spacing w:val="40"/>
        </w:rPr>
        <w:t xml:space="preserve"> </w:t>
      </w:r>
      <w:r>
        <w:t>Representatives</w:t>
      </w:r>
      <w:r>
        <w:rPr>
          <w:spacing w:val="-4"/>
        </w:rPr>
        <w:t xml:space="preserve"> </w:t>
      </w:r>
      <w:r>
        <w:t>of the Sacramento Area Sewer District and the Design Consultant will be present for questions.</w:t>
      </w:r>
    </w:p>
    <w:p w14:paraId="02F25F90" w14:textId="77777777" w:rsidR="00CA4C10" w:rsidRDefault="00CA4C10">
      <w:pPr>
        <w:pStyle w:val="BodyText"/>
      </w:pPr>
    </w:p>
    <w:p w14:paraId="2748CADD" w14:textId="77777777" w:rsidR="00CA4C10" w:rsidRDefault="00000000">
      <w:pPr>
        <w:pStyle w:val="BodyText"/>
        <w:ind w:left="360" w:right="417"/>
      </w:pPr>
      <w:r>
        <w:t>PDF</w:t>
      </w:r>
      <w:r>
        <w:rPr>
          <w:spacing w:val="-5"/>
        </w:rPr>
        <w:t xml:space="preserve"> </w:t>
      </w:r>
      <w:r>
        <w:t>copies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upon</w:t>
      </w:r>
      <w:r>
        <w:rPr>
          <w:spacing w:val="-3"/>
        </w:rPr>
        <w:t xml:space="preserve"> </w:t>
      </w:r>
      <w:r>
        <w:t>e-mail</w:t>
      </w:r>
      <w:r>
        <w:rPr>
          <w:spacing w:val="-3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Gerardo</w:t>
      </w:r>
      <w:r>
        <w:rPr>
          <w:spacing w:val="-1"/>
        </w:rPr>
        <w:t xml:space="preserve"> </w:t>
      </w:r>
      <w:r>
        <w:t>Aguirre</w:t>
      </w:r>
      <w:r>
        <w:rPr>
          <w:spacing w:val="-4"/>
        </w:rPr>
        <w:t xml:space="preserve"> </w:t>
      </w:r>
      <w:r>
        <w:t xml:space="preserve">at </w:t>
      </w:r>
      <w:hyperlink r:id="rId15">
        <w:r>
          <w:rPr>
            <w:spacing w:val="-2"/>
          </w:rPr>
          <w:t>aguirreg@sacsewer.com</w:t>
        </w:r>
      </w:hyperlink>
    </w:p>
    <w:p w14:paraId="2E9B58EE" w14:textId="77777777" w:rsidR="00CA4C10" w:rsidRDefault="00CA4C10">
      <w:pPr>
        <w:pStyle w:val="BodyText"/>
      </w:pPr>
    </w:p>
    <w:p w14:paraId="18AF685F" w14:textId="77777777" w:rsidR="00CA4C10" w:rsidRDefault="00000000">
      <w:pPr>
        <w:pStyle w:val="ListParagraph"/>
        <w:numPr>
          <w:ilvl w:val="0"/>
          <w:numId w:val="2"/>
        </w:numPr>
        <w:tabs>
          <w:tab w:val="left" w:pos="1799"/>
        </w:tabs>
        <w:ind w:left="1799" w:hanging="719"/>
        <w:rPr>
          <w:sz w:val="24"/>
        </w:rPr>
      </w:pPr>
      <w:r>
        <w:rPr>
          <w:sz w:val="24"/>
        </w:rPr>
        <w:t>EchoWater</w:t>
      </w:r>
      <w:r>
        <w:rPr>
          <w:spacing w:val="-10"/>
          <w:sz w:val="24"/>
        </w:rPr>
        <w:t xml:space="preserve"> </w:t>
      </w:r>
      <w:r>
        <w:rPr>
          <w:sz w:val="24"/>
        </w:rPr>
        <w:t>Facility</w:t>
      </w:r>
      <w:r>
        <w:rPr>
          <w:spacing w:val="-9"/>
          <w:sz w:val="24"/>
        </w:rPr>
        <w:t xml:space="preserve"> </w:t>
      </w:r>
      <w:r>
        <w:rPr>
          <w:sz w:val="24"/>
        </w:rPr>
        <w:t>Safety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Manual</w:t>
      </w:r>
    </w:p>
    <w:p w14:paraId="1C43CA0C" w14:textId="77777777" w:rsidR="00CA4C10" w:rsidRDefault="00CA4C10">
      <w:pPr>
        <w:pStyle w:val="BodyText"/>
      </w:pPr>
    </w:p>
    <w:p w14:paraId="6FAAF769" w14:textId="77777777" w:rsidR="00CA4C10" w:rsidRDefault="00000000">
      <w:pPr>
        <w:pStyle w:val="ListParagraph"/>
        <w:numPr>
          <w:ilvl w:val="0"/>
          <w:numId w:val="2"/>
        </w:numPr>
        <w:tabs>
          <w:tab w:val="left" w:pos="1799"/>
        </w:tabs>
        <w:spacing w:before="1"/>
        <w:ind w:left="1799" w:hanging="719"/>
        <w:rPr>
          <w:sz w:val="24"/>
        </w:rPr>
      </w:pPr>
      <w:r>
        <w:rPr>
          <w:sz w:val="24"/>
        </w:rPr>
        <w:t>Site</w:t>
      </w:r>
      <w:r>
        <w:rPr>
          <w:spacing w:val="-8"/>
          <w:sz w:val="24"/>
        </w:rPr>
        <w:t xml:space="preserve"> </w:t>
      </w:r>
      <w:r>
        <w:rPr>
          <w:sz w:val="24"/>
        </w:rPr>
        <w:t>Geotechnical</w:t>
      </w:r>
      <w:r>
        <w:rPr>
          <w:spacing w:val="-7"/>
          <w:sz w:val="24"/>
        </w:rPr>
        <w:t xml:space="preserve"> </w:t>
      </w:r>
      <w:r>
        <w:rPr>
          <w:sz w:val="24"/>
        </w:rPr>
        <w:t>Study</w:t>
      </w:r>
      <w:r>
        <w:rPr>
          <w:spacing w:val="-5"/>
          <w:sz w:val="24"/>
        </w:rPr>
        <w:t xml:space="preserve"> </w:t>
      </w:r>
      <w:r>
        <w:rPr>
          <w:sz w:val="24"/>
        </w:rPr>
        <w:t>EchoWater</w:t>
      </w:r>
      <w:r>
        <w:rPr>
          <w:spacing w:val="-8"/>
          <w:sz w:val="24"/>
        </w:rPr>
        <w:t xml:space="preserve"> </w:t>
      </w:r>
      <w:r>
        <w:rPr>
          <w:sz w:val="24"/>
        </w:rPr>
        <w:t>Facility,</w:t>
      </w:r>
      <w:r>
        <w:rPr>
          <w:spacing w:val="-7"/>
          <w:sz w:val="24"/>
        </w:rPr>
        <w:t xml:space="preserve"> </w:t>
      </w:r>
      <w:r>
        <w:rPr>
          <w:sz w:val="24"/>
        </w:rPr>
        <w:t>April</w:t>
      </w:r>
      <w:r>
        <w:rPr>
          <w:spacing w:val="-7"/>
          <w:sz w:val="24"/>
        </w:rPr>
        <w:t xml:space="preserve"> </w:t>
      </w:r>
      <w:r>
        <w:rPr>
          <w:sz w:val="24"/>
        </w:rPr>
        <w:t>2013</w:t>
      </w:r>
      <w:r>
        <w:rPr>
          <w:spacing w:val="-7"/>
          <w:sz w:val="24"/>
        </w:rPr>
        <w:t xml:space="preserve"> </w:t>
      </w:r>
      <w:r>
        <w:rPr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z w:val="24"/>
        </w:rPr>
        <w:t>Shannon</w:t>
      </w:r>
      <w:r>
        <w:rPr>
          <w:spacing w:val="-7"/>
          <w:sz w:val="24"/>
        </w:rPr>
        <w:t xml:space="preserve"> </w:t>
      </w:r>
      <w:r>
        <w:rPr>
          <w:sz w:val="24"/>
        </w:rPr>
        <w:t>&amp;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Wilson</w:t>
      </w:r>
    </w:p>
    <w:p w14:paraId="0CE27B2C" w14:textId="77777777" w:rsidR="00CA4C10" w:rsidRDefault="00000000">
      <w:pPr>
        <w:pStyle w:val="BodyText"/>
        <w:spacing w:before="276"/>
        <w:ind w:left="360" w:right="256"/>
      </w:pPr>
      <w:r>
        <w:t>Award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Contract</w:t>
      </w:r>
      <w:r>
        <w:rPr>
          <w:spacing w:val="-4"/>
        </w:rPr>
        <w:t xml:space="preserve"> </w:t>
      </w:r>
      <w:r>
        <w:t>requires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valid</w:t>
      </w:r>
      <w:r>
        <w:rPr>
          <w:spacing w:val="-4"/>
        </w:rPr>
        <w:t xml:space="preserve"> </w:t>
      </w:r>
      <w:r>
        <w:t>California</w:t>
      </w:r>
      <w:r>
        <w:rPr>
          <w:spacing w:val="-3"/>
        </w:rPr>
        <w:t xml:space="preserve"> </w:t>
      </w:r>
      <w:r>
        <w:t>contractor's</w:t>
      </w:r>
      <w:r>
        <w:rPr>
          <w:spacing w:val="-4"/>
        </w:rPr>
        <w:t xml:space="preserve"> </w:t>
      </w:r>
      <w:r>
        <w:t>license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classification identified above.</w:t>
      </w:r>
    </w:p>
    <w:p w14:paraId="679BFC8E" w14:textId="77777777" w:rsidR="00CA4C10" w:rsidRDefault="00000000">
      <w:pPr>
        <w:pStyle w:val="BodyText"/>
        <w:spacing w:before="276"/>
        <w:ind w:left="360" w:right="187"/>
      </w:pPr>
      <w:r>
        <w:t>Each</w:t>
      </w:r>
      <w:r>
        <w:rPr>
          <w:spacing w:val="-2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submitted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t>forms</w:t>
      </w:r>
      <w:r>
        <w:rPr>
          <w:spacing w:val="-2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Documents.</w:t>
      </w:r>
      <w:r>
        <w:rPr>
          <w:spacing w:val="40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t>must also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accompanied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security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t>bond</w:t>
      </w:r>
      <w:r>
        <w:rPr>
          <w:spacing w:val="-2"/>
        </w:rPr>
        <w:t xml:space="preserve"> </w:t>
      </w:r>
      <w:r>
        <w:t>issued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corporate</w:t>
      </w:r>
      <w:r>
        <w:rPr>
          <w:spacing w:val="-3"/>
        </w:rPr>
        <w:t xml:space="preserve"> </w:t>
      </w:r>
      <w:r>
        <w:t>surety, a</w:t>
      </w:r>
      <w:r>
        <w:rPr>
          <w:spacing w:val="-3"/>
        </w:rPr>
        <w:t xml:space="preserve"> </w:t>
      </w:r>
      <w:r>
        <w:t>certified check or cashier's check payable to the Treasurer of Sacramento County, for an amount not less than ten percent (10%) of the aggregate sum of the bid.</w:t>
      </w:r>
    </w:p>
    <w:p w14:paraId="6634CEEA" w14:textId="77777777" w:rsidR="00CA4C10" w:rsidRDefault="00CA4C10">
      <w:pPr>
        <w:pStyle w:val="BodyText"/>
        <w:sectPr w:rsidR="00CA4C10">
          <w:pgSz w:w="12240" w:h="15840"/>
          <w:pgMar w:top="1360" w:right="1080" w:bottom="1260" w:left="1080" w:header="0" w:footer="1063" w:gutter="0"/>
          <w:cols w:space="720"/>
        </w:sectPr>
      </w:pPr>
    </w:p>
    <w:p w14:paraId="12F2E677" w14:textId="77777777" w:rsidR="00CA4C10" w:rsidRDefault="00000000">
      <w:pPr>
        <w:pStyle w:val="BodyText"/>
        <w:spacing w:before="75"/>
        <w:ind w:left="359" w:right="960"/>
        <w:jc w:val="both"/>
      </w:pPr>
      <w:r>
        <w:lastRenderedPageBreak/>
        <w:t>The</w:t>
      </w:r>
      <w:r>
        <w:rPr>
          <w:spacing w:val="-4"/>
        </w:rPr>
        <w:t xml:space="preserve"> </w:t>
      </w:r>
      <w:r>
        <w:t>successful</w:t>
      </w:r>
      <w:r>
        <w:rPr>
          <w:spacing w:val="-3"/>
        </w:rPr>
        <w:t xml:space="preserve"> </w:t>
      </w:r>
      <w:r>
        <w:t>bidder</w:t>
      </w:r>
      <w:r>
        <w:rPr>
          <w:spacing w:val="-4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execute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Material and</w:t>
      </w:r>
      <w:r>
        <w:rPr>
          <w:spacing w:val="-3"/>
        </w:rPr>
        <w:t xml:space="preserve"> </w:t>
      </w:r>
      <w:r>
        <w:t>Labor</w:t>
      </w:r>
      <w:r>
        <w:rPr>
          <w:spacing w:val="-4"/>
        </w:rPr>
        <w:t xml:space="preserve"> </w:t>
      </w:r>
      <w:r>
        <w:t>Payment</w:t>
      </w:r>
      <w:r>
        <w:rPr>
          <w:spacing w:val="-3"/>
        </w:rPr>
        <w:t xml:space="preserve"> </w:t>
      </w:r>
      <w:r>
        <w:t>Bond</w:t>
      </w:r>
      <w:r>
        <w:rPr>
          <w:spacing w:val="-3"/>
        </w:rPr>
        <w:t xml:space="preserve"> </w:t>
      </w:r>
      <w:r>
        <w:t>and Performance</w:t>
      </w:r>
      <w:r>
        <w:rPr>
          <w:spacing w:val="-1"/>
        </w:rPr>
        <w:t xml:space="preserve"> </w:t>
      </w:r>
      <w:r>
        <w:t>Bond, issued by a</w:t>
      </w:r>
      <w:r>
        <w:rPr>
          <w:spacing w:val="-1"/>
        </w:rPr>
        <w:t xml:space="preserve"> </w:t>
      </w:r>
      <w:r>
        <w:t>corporate</w:t>
      </w:r>
      <w:r>
        <w:rPr>
          <w:spacing w:val="-1"/>
        </w:rPr>
        <w:t xml:space="preserve"> </w:t>
      </w:r>
      <w:r>
        <w:t>surety, acceptable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Sacramento Area</w:t>
      </w:r>
      <w:r>
        <w:rPr>
          <w:spacing w:val="-1"/>
        </w:rPr>
        <w:t xml:space="preserve"> </w:t>
      </w:r>
      <w:r>
        <w:t>Sewer District, each for not less than one hundred percent (100%) of the contract price.</w:t>
      </w:r>
    </w:p>
    <w:p w14:paraId="0B801596" w14:textId="77777777" w:rsidR="00CA4C10" w:rsidRDefault="00CA4C10">
      <w:pPr>
        <w:pStyle w:val="BodyText"/>
      </w:pPr>
    </w:p>
    <w:p w14:paraId="4BC8D15E" w14:textId="77777777" w:rsidR="00CA4C10" w:rsidRDefault="00000000">
      <w:pPr>
        <w:pStyle w:val="BodyText"/>
        <w:ind w:left="359" w:right="417"/>
      </w:pPr>
      <w:r>
        <w:t xml:space="preserve">Pursuant to Section 22300 et seq. of the Public Contract Code, </w:t>
      </w:r>
      <w:proofErr w:type="gramStart"/>
      <w:r>
        <w:t>Contractor</w:t>
      </w:r>
      <w:proofErr w:type="gramEnd"/>
      <w:r>
        <w:t xml:space="preserve"> may, at its own expense,</w:t>
      </w:r>
      <w:r>
        <w:rPr>
          <w:spacing w:val="-4"/>
        </w:rPr>
        <w:t xml:space="preserve"> </w:t>
      </w:r>
      <w:r>
        <w:t>substitute</w:t>
      </w:r>
      <w:r>
        <w:rPr>
          <w:spacing w:val="-5"/>
        </w:rPr>
        <w:t xml:space="preserve"> </w:t>
      </w:r>
      <w:r>
        <w:t>securities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money</w:t>
      </w:r>
      <w:r>
        <w:rPr>
          <w:spacing w:val="-4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withheld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SacSewer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t>performance under this contract.</w:t>
      </w:r>
    </w:p>
    <w:p w14:paraId="7214CDA0" w14:textId="77777777" w:rsidR="00CA4C10" w:rsidRDefault="00CA4C10">
      <w:pPr>
        <w:pStyle w:val="BodyText"/>
      </w:pPr>
    </w:p>
    <w:p w14:paraId="23216219" w14:textId="77777777" w:rsidR="00CA4C10" w:rsidRDefault="00000000">
      <w:pPr>
        <w:pStyle w:val="BodyText"/>
        <w:ind w:left="359" w:right="256"/>
      </w:pPr>
      <w:r>
        <w:t>Statements of experience shall be submitted by the three (3) apparent low bidders to Internal Services</w:t>
      </w:r>
      <w:r>
        <w:rPr>
          <w:spacing w:val="-4"/>
        </w:rPr>
        <w:t xml:space="preserve"> </w:t>
      </w:r>
      <w:r>
        <w:t>Division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Contract</w:t>
      </w:r>
      <w:r>
        <w:rPr>
          <w:spacing w:val="-4"/>
        </w:rPr>
        <w:t xml:space="preserve"> </w:t>
      </w:r>
      <w:r>
        <w:t>Services,</w:t>
      </w:r>
      <w:r>
        <w:rPr>
          <w:spacing w:val="-4"/>
        </w:rPr>
        <w:t xml:space="preserve"> </w:t>
      </w:r>
      <w:r>
        <w:t>10060</w:t>
      </w:r>
      <w:r>
        <w:rPr>
          <w:spacing w:val="-4"/>
        </w:rPr>
        <w:t xml:space="preserve"> </w:t>
      </w:r>
      <w:r>
        <w:t>Goethe</w:t>
      </w:r>
      <w:r>
        <w:rPr>
          <w:spacing w:val="-4"/>
        </w:rPr>
        <w:t xml:space="preserve"> </w:t>
      </w:r>
      <w:r>
        <w:t>Road,</w:t>
      </w:r>
      <w:r>
        <w:rPr>
          <w:spacing w:val="-4"/>
        </w:rPr>
        <w:t xml:space="preserve"> </w:t>
      </w:r>
      <w:r>
        <w:t>Sacramento,</w:t>
      </w:r>
      <w:r>
        <w:rPr>
          <w:spacing w:val="-4"/>
        </w:rPr>
        <w:t xml:space="preserve"> </w:t>
      </w:r>
      <w:r>
        <w:t>CA</w:t>
      </w:r>
      <w:r>
        <w:rPr>
          <w:spacing w:val="-4"/>
        </w:rPr>
        <w:t xml:space="preserve"> </w:t>
      </w:r>
      <w:r>
        <w:t>95827</w:t>
      </w:r>
      <w:r>
        <w:rPr>
          <w:spacing w:val="-4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seven</w:t>
      </w:r>
    </w:p>
    <w:p w14:paraId="52BD0D02" w14:textId="77777777" w:rsidR="00CA4C10" w:rsidRDefault="00000000">
      <w:pPr>
        <w:pStyle w:val="BodyText"/>
        <w:ind w:left="359"/>
      </w:pPr>
      <w:r>
        <w:t>(7)</w:t>
      </w:r>
      <w:r>
        <w:rPr>
          <w:spacing w:val="-8"/>
        </w:rPr>
        <w:t xml:space="preserve"> </w:t>
      </w:r>
      <w:r>
        <w:t>days</w:t>
      </w:r>
      <w:r>
        <w:rPr>
          <w:spacing w:val="-6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opening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bids.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experience</w:t>
      </w:r>
      <w:r>
        <w:rPr>
          <w:spacing w:val="-7"/>
        </w:rPr>
        <w:t xml:space="preserve"> </w:t>
      </w:r>
      <w:r>
        <w:t>statements</w:t>
      </w:r>
      <w:r>
        <w:rPr>
          <w:spacing w:val="-5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2"/>
        </w:rPr>
        <w:t>follows:</w:t>
      </w:r>
    </w:p>
    <w:p w14:paraId="39A8DAD9" w14:textId="77777777" w:rsidR="00CA4C10" w:rsidRDefault="00CA4C10">
      <w:pPr>
        <w:pStyle w:val="BodyText"/>
      </w:pPr>
    </w:p>
    <w:p w14:paraId="1DE0777F" w14:textId="77777777" w:rsidR="00CA4C10" w:rsidRDefault="00000000">
      <w:pPr>
        <w:pStyle w:val="ListParagraph"/>
        <w:numPr>
          <w:ilvl w:val="0"/>
          <w:numId w:val="1"/>
        </w:numPr>
        <w:tabs>
          <w:tab w:val="left" w:pos="1799"/>
        </w:tabs>
        <w:ind w:left="359" w:right="1128" w:firstLine="720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General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Contractor,</w:t>
      </w:r>
      <w:r>
        <w:rPr>
          <w:spacing w:val="-3"/>
          <w:sz w:val="24"/>
        </w:rPr>
        <w:t xml:space="preserve"> </w:t>
      </w:r>
      <w:r>
        <w:rPr>
          <w:sz w:val="24"/>
        </w:rPr>
        <w:t>construction</w:t>
      </w:r>
      <w:r>
        <w:rPr>
          <w:spacing w:val="-5"/>
          <w:sz w:val="24"/>
        </w:rPr>
        <w:t xml:space="preserve"> </w:t>
      </w:r>
      <w:r>
        <w:rPr>
          <w:sz w:val="24"/>
        </w:rPr>
        <w:t>experience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similar</w:t>
      </w:r>
      <w:r>
        <w:rPr>
          <w:spacing w:val="-6"/>
          <w:sz w:val="24"/>
        </w:rPr>
        <w:t xml:space="preserve"> </w:t>
      </w:r>
      <w:r>
        <w:rPr>
          <w:sz w:val="24"/>
        </w:rPr>
        <w:t>magnitude</w:t>
      </w:r>
      <w:r>
        <w:rPr>
          <w:spacing w:val="-6"/>
          <w:sz w:val="24"/>
        </w:rPr>
        <w:t xml:space="preserve"> </w:t>
      </w:r>
      <w:r>
        <w:rPr>
          <w:sz w:val="24"/>
        </w:rPr>
        <w:t>and character to that contemplated under this contract.</w:t>
      </w:r>
    </w:p>
    <w:p w14:paraId="4755139C" w14:textId="77777777" w:rsidR="00CA4C10" w:rsidRDefault="00CA4C10">
      <w:pPr>
        <w:pStyle w:val="BodyText"/>
      </w:pPr>
    </w:p>
    <w:p w14:paraId="25DE24A9" w14:textId="77777777" w:rsidR="00CA4C10" w:rsidRDefault="00000000">
      <w:pPr>
        <w:pStyle w:val="ListParagraph"/>
        <w:numPr>
          <w:ilvl w:val="0"/>
          <w:numId w:val="1"/>
        </w:numPr>
        <w:tabs>
          <w:tab w:val="left" w:pos="1799"/>
        </w:tabs>
        <w:ind w:left="359" w:right="766" w:firstLine="720"/>
        <w:rPr>
          <w:sz w:val="24"/>
        </w:rPr>
      </w:pPr>
      <w:r>
        <w:rPr>
          <w:sz w:val="24"/>
        </w:rPr>
        <w:t>Those</w:t>
      </w:r>
      <w:r>
        <w:rPr>
          <w:spacing w:val="-6"/>
          <w:sz w:val="24"/>
        </w:rPr>
        <w:t xml:space="preserve"> </w:t>
      </w:r>
      <w:r>
        <w:rPr>
          <w:sz w:val="24"/>
        </w:rPr>
        <w:t>subcontractors</w:t>
      </w:r>
      <w:r>
        <w:rPr>
          <w:spacing w:val="-5"/>
          <w:sz w:val="24"/>
        </w:rPr>
        <w:t xml:space="preserve"> </w:t>
      </w:r>
      <w:r>
        <w:rPr>
          <w:sz w:val="24"/>
        </w:rPr>
        <w:t>listed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Designation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Subcontractors,</w:t>
      </w:r>
      <w:r>
        <w:rPr>
          <w:spacing w:val="-5"/>
          <w:sz w:val="24"/>
        </w:rPr>
        <w:t xml:space="preserve"> </w:t>
      </w:r>
      <w:r>
        <w:rPr>
          <w:sz w:val="24"/>
        </w:rPr>
        <w:t>construction experience of similar magnitude and character to that contemplated under this contract.</w:t>
      </w:r>
    </w:p>
    <w:p w14:paraId="56312AD4" w14:textId="77777777" w:rsidR="00CA4C10" w:rsidRDefault="00CA4C10">
      <w:pPr>
        <w:pStyle w:val="BodyText"/>
      </w:pPr>
    </w:p>
    <w:p w14:paraId="3744F323" w14:textId="77777777" w:rsidR="00CA4C10" w:rsidRDefault="00CA4C10">
      <w:pPr>
        <w:pStyle w:val="BodyText"/>
      </w:pPr>
    </w:p>
    <w:p w14:paraId="6B3063AC" w14:textId="77777777" w:rsidR="00CA4C10" w:rsidRDefault="00000000">
      <w:pPr>
        <w:pStyle w:val="BodyText"/>
        <w:ind w:left="359" w:right="256" w:hanging="1"/>
      </w:pPr>
      <w:r>
        <w:t>No</w:t>
      </w:r>
      <w:r>
        <w:rPr>
          <w:spacing w:val="-3"/>
        </w:rPr>
        <w:t xml:space="preserve"> </w:t>
      </w:r>
      <w:r>
        <w:t>contractor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subcontractor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listed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bid</w:t>
      </w:r>
      <w:r>
        <w:rPr>
          <w:spacing w:val="-3"/>
        </w:rPr>
        <w:t xml:space="preserve"> </w:t>
      </w:r>
      <w:r>
        <w:t>proposal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works</w:t>
      </w:r>
      <w:r>
        <w:rPr>
          <w:spacing w:val="-3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 xml:space="preserve">unless registered with the Department of Industrial Relations pursuant to Labor Code section 1725.5 [with limited exceptions from this requirement for bid purposes only under Labor Code section </w:t>
      </w:r>
      <w:r>
        <w:rPr>
          <w:spacing w:val="-2"/>
        </w:rPr>
        <w:t>1771.1(a)].</w:t>
      </w:r>
    </w:p>
    <w:p w14:paraId="3A6CB525" w14:textId="77777777" w:rsidR="00CA4C10" w:rsidRDefault="00CA4C10">
      <w:pPr>
        <w:pStyle w:val="BodyText"/>
      </w:pPr>
    </w:p>
    <w:p w14:paraId="776E296D" w14:textId="77777777" w:rsidR="00CA4C10" w:rsidRDefault="00000000">
      <w:pPr>
        <w:pStyle w:val="BodyText"/>
        <w:ind w:left="359" w:right="809"/>
        <w:jc w:val="both"/>
      </w:pPr>
      <w:r>
        <w:t>No</w:t>
      </w:r>
      <w:r>
        <w:rPr>
          <w:spacing w:val="-3"/>
        </w:rPr>
        <w:t xml:space="preserve"> </w:t>
      </w:r>
      <w:r>
        <w:t>contractor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subcontractor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awarded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works project</w:t>
      </w:r>
      <w:r>
        <w:rPr>
          <w:spacing w:val="-3"/>
        </w:rPr>
        <w:t xml:space="preserve"> </w:t>
      </w:r>
      <w:r>
        <w:t>unless</w:t>
      </w:r>
      <w:r>
        <w:rPr>
          <w:spacing w:val="-3"/>
        </w:rPr>
        <w:t xml:space="preserve"> </w:t>
      </w:r>
      <w:r>
        <w:t>registered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Industrial</w:t>
      </w:r>
      <w:r>
        <w:rPr>
          <w:spacing w:val="-3"/>
        </w:rPr>
        <w:t xml:space="preserve"> </w:t>
      </w:r>
      <w:r>
        <w:t>Relations</w:t>
      </w:r>
      <w:r>
        <w:rPr>
          <w:spacing w:val="-3"/>
        </w:rPr>
        <w:t xml:space="preserve"> </w:t>
      </w:r>
      <w:r>
        <w:t>pursuant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Labor</w:t>
      </w:r>
      <w:r>
        <w:rPr>
          <w:spacing w:val="-4"/>
        </w:rPr>
        <w:t xml:space="preserve"> </w:t>
      </w:r>
      <w:r>
        <w:t>Code section 1725.5.</w:t>
      </w:r>
    </w:p>
    <w:p w14:paraId="58382465" w14:textId="77777777" w:rsidR="00CA4C10" w:rsidRDefault="00CA4C10">
      <w:pPr>
        <w:pStyle w:val="BodyText"/>
      </w:pPr>
    </w:p>
    <w:p w14:paraId="7CD922CF" w14:textId="77777777" w:rsidR="00CA4C10" w:rsidRDefault="00000000">
      <w:pPr>
        <w:pStyle w:val="BodyText"/>
        <w:ind w:left="359" w:right="256"/>
      </w:pPr>
      <w:r>
        <w:t>LABOR COMPLIANCE PROGRAM:</w:t>
      </w:r>
      <w:r>
        <w:rPr>
          <w:spacing w:val="40"/>
        </w:rPr>
        <w:t xml:space="preserve"> </w:t>
      </w:r>
      <w:r>
        <w:t>The County of Sacramento received final approval from the Director of California Department of Industrial Relations as a Labor Compliance Program effective</w:t>
      </w:r>
      <w:r>
        <w:rPr>
          <w:spacing w:val="-4"/>
        </w:rPr>
        <w:t xml:space="preserve"> </w:t>
      </w:r>
      <w:r>
        <w:t>March</w:t>
      </w:r>
      <w:r>
        <w:rPr>
          <w:spacing w:val="-3"/>
        </w:rPr>
        <w:t xml:space="preserve"> </w:t>
      </w:r>
      <w:r>
        <w:t>15,</w:t>
      </w:r>
      <w:r>
        <w:rPr>
          <w:spacing w:val="-3"/>
        </w:rPr>
        <w:t xml:space="preserve"> </w:t>
      </w:r>
      <w:r>
        <w:t>1994.</w:t>
      </w:r>
      <w:r>
        <w:rPr>
          <w:spacing w:val="40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regarding</w:t>
      </w:r>
      <w:r>
        <w:rPr>
          <w:spacing w:val="-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Labor</w:t>
      </w:r>
      <w:r>
        <w:rPr>
          <w:spacing w:val="-4"/>
        </w:rPr>
        <w:t xml:space="preserve"> </w:t>
      </w:r>
      <w:r>
        <w:t>Compliance</w:t>
      </w:r>
      <w:r>
        <w:rPr>
          <w:spacing w:val="-4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prevailing wage requirements should be directed to the Labor Compliance Section at (916) 875-2711.</w:t>
      </w:r>
      <w:r>
        <w:rPr>
          <w:spacing w:val="40"/>
        </w:rPr>
        <w:t xml:space="preserve"> </w:t>
      </w:r>
      <w:r>
        <w:t>In accordance with Section 1771.5 of the California Labor Code, the payment of the general prevailing rate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diem wages 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general prevailing rate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diem wages for</w:t>
      </w:r>
      <w:r>
        <w:rPr>
          <w:spacing w:val="-1"/>
        </w:rPr>
        <w:t xml:space="preserve"> </w:t>
      </w:r>
      <w:r>
        <w:t>holiday and overtime</w:t>
      </w:r>
      <w:r>
        <w:rPr>
          <w:spacing w:val="-1"/>
        </w:rPr>
        <w:t xml:space="preserve"> </w:t>
      </w:r>
      <w:r>
        <w:t>is not required for</w:t>
      </w:r>
      <w:r>
        <w:rPr>
          <w:spacing w:val="-1"/>
        </w:rPr>
        <w:t xml:space="preserve"> </w:t>
      </w:r>
      <w:r>
        <w:t>any public</w:t>
      </w:r>
      <w:r>
        <w:rPr>
          <w:spacing w:val="-1"/>
        </w:rPr>
        <w:t xml:space="preserve"> </w:t>
      </w:r>
      <w:r>
        <w:t>works project of</w:t>
      </w:r>
      <w:r>
        <w:rPr>
          <w:spacing w:val="-1"/>
        </w:rPr>
        <w:t xml:space="preserve"> </w:t>
      </w:r>
      <w:r>
        <w:t>twenty-five</w:t>
      </w:r>
      <w:r>
        <w:rPr>
          <w:spacing w:val="-1"/>
        </w:rPr>
        <w:t xml:space="preserve"> </w:t>
      </w:r>
      <w:r>
        <w:t>thousand dollars ($25,000)</w:t>
      </w:r>
      <w:r>
        <w:rPr>
          <w:spacing w:val="-1"/>
        </w:rPr>
        <w:t xml:space="preserve"> </w:t>
      </w:r>
      <w:r>
        <w:t xml:space="preserve">or less when the project is for construction work, or for any public works project of fifteen thousand dollars ($15,000) or less when the project is for alteration, demolition, repair, or maintenance </w:t>
      </w:r>
      <w:r>
        <w:rPr>
          <w:spacing w:val="-2"/>
        </w:rPr>
        <w:t>work.</w:t>
      </w:r>
    </w:p>
    <w:p w14:paraId="31196386" w14:textId="77777777" w:rsidR="00CA4C10" w:rsidRDefault="00CA4C10">
      <w:pPr>
        <w:pStyle w:val="BodyText"/>
        <w:spacing w:before="1"/>
      </w:pPr>
    </w:p>
    <w:p w14:paraId="360BDD21" w14:textId="77777777" w:rsidR="00CA4C10" w:rsidRDefault="00000000">
      <w:pPr>
        <w:pStyle w:val="BodyText"/>
        <w:ind w:left="359"/>
      </w:pPr>
      <w:r>
        <w:t>This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construction</w:t>
      </w:r>
      <w:r>
        <w:rPr>
          <w:spacing w:val="-6"/>
        </w:rPr>
        <w:t xml:space="preserve"> </w:t>
      </w:r>
      <w:r>
        <w:t>project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accordance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t>1771.5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California</w:t>
      </w:r>
      <w:r>
        <w:rPr>
          <w:spacing w:val="-7"/>
        </w:rPr>
        <w:t xml:space="preserve"> </w:t>
      </w:r>
      <w:r>
        <w:t>Labor</w:t>
      </w:r>
      <w:r>
        <w:rPr>
          <w:spacing w:val="-7"/>
        </w:rPr>
        <w:t xml:space="preserve"> </w:t>
      </w:r>
      <w:r>
        <w:rPr>
          <w:spacing w:val="-2"/>
        </w:rPr>
        <w:t>Code.</w:t>
      </w:r>
    </w:p>
    <w:p w14:paraId="002EFF7A" w14:textId="77777777" w:rsidR="00CA4C10" w:rsidRDefault="00CA4C10">
      <w:pPr>
        <w:pStyle w:val="BodyText"/>
      </w:pPr>
    </w:p>
    <w:p w14:paraId="260B9F8C" w14:textId="77777777" w:rsidR="00CA4C10" w:rsidRDefault="00000000">
      <w:pPr>
        <w:pStyle w:val="BodyText"/>
        <w:ind w:left="359" w:right="417"/>
      </w:pPr>
      <w:r>
        <w:t>Pursuant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California</w:t>
      </w:r>
      <w:r>
        <w:rPr>
          <w:spacing w:val="-4"/>
        </w:rPr>
        <w:t xml:space="preserve"> </w:t>
      </w:r>
      <w:r>
        <w:t>Labor</w:t>
      </w:r>
      <w:r>
        <w:rPr>
          <w:spacing w:val="-4"/>
        </w:rPr>
        <w:t xml:space="preserve"> </w:t>
      </w:r>
      <w:r>
        <w:t>Code</w:t>
      </w:r>
      <w:r>
        <w:rPr>
          <w:spacing w:val="-4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1720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proofErr w:type="gramStart"/>
      <w:r>
        <w:t>following,</w:t>
      </w:r>
      <w:r>
        <w:rPr>
          <w:spacing w:val="-3"/>
        </w:rPr>
        <w:t xml:space="preserve"> </w:t>
      </w:r>
      <w:r>
        <w:t>and</w:t>
      </w:r>
      <w:proofErr w:type="gramEnd"/>
      <w:r>
        <w:rPr>
          <w:spacing w:val="-3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1770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following, the successful bidder shall pay not less than the prevailing rate of per diem wages as determined by the Director of the California Department of Industrial Relations.</w:t>
      </w:r>
      <w:r>
        <w:rPr>
          <w:spacing w:val="40"/>
        </w:rPr>
        <w:t xml:space="preserve"> </w:t>
      </w:r>
      <w:r>
        <w:t>Copies of the prevailing wage determinations are on file at the office of the County of Sacramento Labor Compliance</w:t>
      </w:r>
    </w:p>
    <w:p w14:paraId="26F4887E" w14:textId="77777777" w:rsidR="00CA4C10" w:rsidRDefault="00CA4C10">
      <w:pPr>
        <w:pStyle w:val="BodyText"/>
        <w:sectPr w:rsidR="00CA4C10">
          <w:pgSz w:w="12240" w:h="15840"/>
          <w:pgMar w:top="1640" w:right="1080" w:bottom="1260" w:left="1080" w:header="0" w:footer="1063" w:gutter="0"/>
          <w:cols w:space="720"/>
        </w:sectPr>
      </w:pPr>
    </w:p>
    <w:p w14:paraId="0E250858" w14:textId="77777777" w:rsidR="00CA4C10" w:rsidRDefault="00000000">
      <w:pPr>
        <w:pStyle w:val="BodyText"/>
        <w:spacing w:before="79"/>
        <w:ind w:left="359" w:right="256"/>
      </w:pPr>
      <w:r>
        <w:lastRenderedPageBreak/>
        <w:t>Program,</w:t>
      </w:r>
      <w:r>
        <w:rPr>
          <w:spacing w:val="-3"/>
        </w:rPr>
        <w:t xml:space="preserve"> </w:t>
      </w:r>
      <w:r>
        <w:t>9700</w:t>
      </w:r>
      <w:r>
        <w:rPr>
          <w:spacing w:val="-3"/>
        </w:rPr>
        <w:t xml:space="preserve"> </w:t>
      </w:r>
      <w:r>
        <w:t>Goethe</w:t>
      </w:r>
      <w:r>
        <w:rPr>
          <w:spacing w:val="-4"/>
        </w:rPr>
        <w:t xml:space="preserve"> </w:t>
      </w:r>
      <w:r>
        <w:t>Road,</w:t>
      </w:r>
      <w:r>
        <w:rPr>
          <w:spacing w:val="-3"/>
        </w:rPr>
        <w:t xml:space="preserve"> </w:t>
      </w:r>
      <w:r>
        <w:t>Suite</w:t>
      </w:r>
      <w:r>
        <w:rPr>
          <w:spacing w:val="-4"/>
        </w:rPr>
        <w:t xml:space="preserve"> </w:t>
      </w:r>
      <w:r>
        <w:t>D,</w:t>
      </w:r>
      <w:r>
        <w:rPr>
          <w:spacing w:val="-3"/>
        </w:rPr>
        <w:t xml:space="preserve"> </w:t>
      </w:r>
      <w:r>
        <w:t>Sacramento,</w:t>
      </w:r>
      <w:r>
        <w:rPr>
          <w:spacing w:val="-3"/>
        </w:rPr>
        <w:t xml:space="preserve"> </w:t>
      </w:r>
      <w:r>
        <w:t>CA</w:t>
      </w:r>
      <w:r>
        <w:rPr>
          <w:spacing w:val="40"/>
        </w:rPr>
        <w:t xml:space="preserve"> </w:t>
      </w:r>
      <w:r>
        <w:t>95827,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 xml:space="preserve">the internet at </w:t>
      </w:r>
      <w:hyperlink r:id="rId16">
        <w:r>
          <w:t>http://www.dir.ca.gov/DLSR/PWD.</w:t>
        </w:r>
      </w:hyperlink>
    </w:p>
    <w:p w14:paraId="3DBDBEC8" w14:textId="77777777" w:rsidR="00CA4C10" w:rsidRDefault="00CA4C10">
      <w:pPr>
        <w:pStyle w:val="BodyText"/>
      </w:pPr>
    </w:p>
    <w:p w14:paraId="334CDBF1" w14:textId="77777777" w:rsidR="00CA4C10" w:rsidRDefault="00000000">
      <w:pPr>
        <w:pStyle w:val="BodyText"/>
        <w:ind w:left="359" w:right="499"/>
        <w:jc w:val="both"/>
      </w:pPr>
      <w:r>
        <w:t>The</w:t>
      </w:r>
      <w:r>
        <w:rPr>
          <w:spacing w:val="-3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reserves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right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reject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bids,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waive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informality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bid,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 determine</w:t>
      </w:r>
      <w:r>
        <w:rPr>
          <w:spacing w:val="-3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bid,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judgment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Board,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lowest</w:t>
      </w:r>
      <w:r>
        <w:rPr>
          <w:spacing w:val="-2"/>
        </w:rPr>
        <w:t xml:space="preserve"> </w:t>
      </w:r>
      <w:r>
        <w:t>responsive</w:t>
      </w:r>
      <w:r>
        <w:rPr>
          <w:spacing w:val="-1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proofErr w:type="gramStart"/>
      <w:r>
        <w:t>a</w:t>
      </w:r>
      <w:r>
        <w:rPr>
          <w:spacing w:val="-3"/>
        </w:rPr>
        <w:t xml:space="preserve"> </w:t>
      </w:r>
      <w:r>
        <w:t>responsible</w:t>
      </w:r>
      <w:proofErr w:type="gramEnd"/>
      <w:r>
        <w:t xml:space="preserve"> </w:t>
      </w:r>
      <w:r>
        <w:rPr>
          <w:spacing w:val="-2"/>
        </w:rPr>
        <w:t>bidder.</w:t>
      </w:r>
    </w:p>
    <w:p w14:paraId="269E8BDD" w14:textId="77777777" w:rsidR="00CA4C10" w:rsidRDefault="00CA4C10">
      <w:pPr>
        <w:pStyle w:val="BodyText"/>
      </w:pPr>
    </w:p>
    <w:p w14:paraId="2B685290" w14:textId="77777777" w:rsidR="00CA4C10" w:rsidRDefault="00000000">
      <w:pPr>
        <w:pStyle w:val="BodyText"/>
        <w:ind w:left="359" w:right="417"/>
      </w:pPr>
      <w:r>
        <w:t>By</w:t>
      </w:r>
      <w:r>
        <w:rPr>
          <w:spacing w:val="-2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Directors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Sacramento</w:t>
      </w:r>
      <w:r>
        <w:rPr>
          <w:spacing w:val="-2"/>
        </w:rPr>
        <w:t xml:space="preserve"> </w:t>
      </w:r>
      <w:r>
        <w:t>Area</w:t>
      </w:r>
      <w:r>
        <w:rPr>
          <w:spacing w:val="-3"/>
        </w:rPr>
        <w:t xml:space="preserve"> </w:t>
      </w:r>
      <w:r>
        <w:t>Sewer</w:t>
      </w:r>
      <w:r>
        <w:rPr>
          <w:spacing w:val="-3"/>
        </w:rPr>
        <w:t xml:space="preserve"> </w:t>
      </w:r>
      <w:r>
        <w:t>District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County</w:t>
      </w:r>
      <w:r>
        <w:rPr>
          <w:spacing w:val="-2"/>
        </w:rPr>
        <w:t xml:space="preserve"> </w:t>
      </w:r>
      <w:r>
        <w:t>of Sacramento, California, dated June 11, 2025.</w:t>
      </w:r>
    </w:p>
    <w:p w14:paraId="5C341768" w14:textId="77777777" w:rsidR="00CA4C10" w:rsidRDefault="00CA4C10">
      <w:pPr>
        <w:pStyle w:val="BodyText"/>
      </w:pPr>
    </w:p>
    <w:p w14:paraId="5572DA5B" w14:textId="77777777" w:rsidR="00CA4C10" w:rsidRDefault="00000000">
      <w:pPr>
        <w:pStyle w:val="BodyText"/>
        <w:ind w:left="359"/>
      </w:pPr>
      <w:r>
        <w:t>Alma</w:t>
      </w:r>
      <w:r>
        <w:rPr>
          <w:spacing w:val="-8"/>
        </w:rPr>
        <w:t xml:space="preserve"> </w:t>
      </w:r>
      <w:r>
        <w:rPr>
          <w:spacing w:val="-2"/>
        </w:rPr>
        <w:t>Munoz</w:t>
      </w:r>
    </w:p>
    <w:p w14:paraId="322FAC47" w14:textId="77777777" w:rsidR="00CA4C10" w:rsidRDefault="00000000">
      <w:pPr>
        <w:pStyle w:val="BodyText"/>
        <w:ind w:left="359" w:right="6191"/>
      </w:pPr>
      <w:r>
        <w:t>Clerk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Board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Supervisors and Ex-Officio Secretary of the Board of Directors</w:t>
      </w:r>
    </w:p>
    <w:p w14:paraId="69F0E3C0" w14:textId="77777777" w:rsidR="00CA4C10" w:rsidRDefault="00CA4C10">
      <w:pPr>
        <w:pStyle w:val="BodyText"/>
        <w:spacing w:before="204"/>
      </w:pPr>
    </w:p>
    <w:p w14:paraId="595E3349" w14:textId="1819A4EA" w:rsidR="00CA4C10" w:rsidRDefault="00CA4C10">
      <w:pPr>
        <w:ind w:left="145" w:right="145"/>
        <w:jc w:val="center"/>
        <w:rPr>
          <w:b/>
          <w:sz w:val="24"/>
        </w:rPr>
      </w:pPr>
    </w:p>
    <w:sectPr w:rsidR="00CA4C10">
      <w:pgSz w:w="12240" w:h="15840"/>
      <w:pgMar w:top="1360" w:right="1080" w:bottom="1260" w:left="1080" w:header="0" w:footer="10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5B7C4" w14:textId="77777777" w:rsidR="0002578B" w:rsidRDefault="0002578B">
      <w:r>
        <w:separator/>
      </w:r>
    </w:p>
  </w:endnote>
  <w:endnote w:type="continuationSeparator" w:id="0">
    <w:p w14:paraId="76B471E9" w14:textId="77777777" w:rsidR="0002578B" w:rsidRDefault="00025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BCCDD" w14:textId="2946B1A4" w:rsidR="00CA4C10" w:rsidRDefault="00CA4C10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9855B" w14:textId="77777777" w:rsidR="0002578B" w:rsidRDefault="0002578B">
      <w:r>
        <w:separator/>
      </w:r>
    </w:p>
  </w:footnote>
  <w:footnote w:type="continuationSeparator" w:id="0">
    <w:p w14:paraId="5B8310E9" w14:textId="77777777" w:rsidR="0002578B" w:rsidRDefault="00025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15A49"/>
    <w:multiLevelType w:val="hybridMultilevel"/>
    <w:tmpl w:val="D9FE8688"/>
    <w:lvl w:ilvl="0" w:tplc="76D8C8F6">
      <w:start w:val="1"/>
      <w:numFmt w:val="decimal"/>
      <w:lvlText w:val="%1."/>
      <w:lvlJc w:val="left"/>
      <w:pPr>
        <w:ind w:left="36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2F3A4CD6">
      <w:numFmt w:val="bullet"/>
      <w:lvlText w:val="•"/>
      <w:lvlJc w:val="left"/>
      <w:pPr>
        <w:ind w:left="1332" w:hanging="720"/>
      </w:pPr>
      <w:rPr>
        <w:rFonts w:hint="default"/>
        <w:lang w:val="en-US" w:eastAsia="en-US" w:bidi="ar-SA"/>
      </w:rPr>
    </w:lvl>
    <w:lvl w:ilvl="2" w:tplc="2B3C293C">
      <w:numFmt w:val="bullet"/>
      <w:lvlText w:val="•"/>
      <w:lvlJc w:val="left"/>
      <w:pPr>
        <w:ind w:left="2304" w:hanging="720"/>
      </w:pPr>
      <w:rPr>
        <w:rFonts w:hint="default"/>
        <w:lang w:val="en-US" w:eastAsia="en-US" w:bidi="ar-SA"/>
      </w:rPr>
    </w:lvl>
    <w:lvl w:ilvl="3" w:tplc="41360616">
      <w:numFmt w:val="bullet"/>
      <w:lvlText w:val="•"/>
      <w:lvlJc w:val="left"/>
      <w:pPr>
        <w:ind w:left="3276" w:hanging="720"/>
      </w:pPr>
      <w:rPr>
        <w:rFonts w:hint="default"/>
        <w:lang w:val="en-US" w:eastAsia="en-US" w:bidi="ar-SA"/>
      </w:rPr>
    </w:lvl>
    <w:lvl w:ilvl="4" w:tplc="DEFC278A">
      <w:numFmt w:val="bullet"/>
      <w:lvlText w:val="•"/>
      <w:lvlJc w:val="left"/>
      <w:pPr>
        <w:ind w:left="4248" w:hanging="720"/>
      </w:pPr>
      <w:rPr>
        <w:rFonts w:hint="default"/>
        <w:lang w:val="en-US" w:eastAsia="en-US" w:bidi="ar-SA"/>
      </w:rPr>
    </w:lvl>
    <w:lvl w:ilvl="5" w:tplc="3FB8E760">
      <w:numFmt w:val="bullet"/>
      <w:lvlText w:val="•"/>
      <w:lvlJc w:val="left"/>
      <w:pPr>
        <w:ind w:left="5220" w:hanging="720"/>
      </w:pPr>
      <w:rPr>
        <w:rFonts w:hint="default"/>
        <w:lang w:val="en-US" w:eastAsia="en-US" w:bidi="ar-SA"/>
      </w:rPr>
    </w:lvl>
    <w:lvl w:ilvl="6" w:tplc="F6F6F814">
      <w:numFmt w:val="bullet"/>
      <w:lvlText w:val="•"/>
      <w:lvlJc w:val="left"/>
      <w:pPr>
        <w:ind w:left="6192" w:hanging="720"/>
      </w:pPr>
      <w:rPr>
        <w:rFonts w:hint="default"/>
        <w:lang w:val="en-US" w:eastAsia="en-US" w:bidi="ar-SA"/>
      </w:rPr>
    </w:lvl>
    <w:lvl w:ilvl="7" w:tplc="DE0ACBAE">
      <w:numFmt w:val="bullet"/>
      <w:lvlText w:val="•"/>
      <w:lvlJc w:val="left"/>
      <w:pPr>
        <w:ind w:left="7164" w:hanging="720"/>
      </w:pPr>
      <w:rPr>
        <w:rFonts w:hint="default"/>
        <w:lang w:val="en-US" w:eastAsia="en-US" w:bidi="ar-SA"/>
      </w:rPr>
    </w:lvl>
    <w:lvl w:ilvl="8" w:tplc="841812BC">
      <w:numFmt w:val="bullet"/>
      <w:lvlText w:val="•"/>
      <w:lvlJc w:val="left"/>
      <w:pPr>
        <w:ind w:left="8136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7B250B24"/>
    <w:multiLevelType w:val="hybridMultilevel"/>
    <w:tmpl w:val="3202C05A"/>
    <w:lvl w:ilvl="0" w:tplc="F3B888CC">
      <w:start w:val="1"/>
      <w:numFmt w:val="decimal"/>
      <w:lvlText w:val="%1."/>
      <w:lvlJc w:val="left"/>
      <w:pPr>
        <w:ind w:left="180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6B3E9844">
      <w:numFmt w:val="bullet"/>
      <w:lvlText w:val="•"/>
      <w:lvlJc w:val="left"/>
      <w:pPr>
        <w:ind w:left="2628" w:hanging="720"/>
      </w:pPr>
      <w:rPr>
        <w:rFonts w:hint="default"/>
        <w:lang w:val="en-US" w:eastAsia="en-US" w:bidi="ar-SA"/>
      </w:rPr>
    </w:lvl>
    <w:lvl w:ilvl="2" w:tplc="D5E2EAC8">
      <w:numFmt w:val="bullet"/>
      <w:lvlText w:val="•"/>
      <w:lvlJc w:val="left"/>
      <w:pPr>
        <w:ind w:left="3456" w:hanging="720"/>
      </w:pPr>
      <w:rPr>
        <w:rFonts w:hint="default"/>
        <w:lang w:val="en-US" w:eastAsia="en-US" w:bidi="ar-SA"/>
      </w:rPr>
    </w:lvl>
    <w:lvl w:ilvl="3" w:tplc="A00ECF6E">
      <w:numFmt w:val="bullet"/>
      <w:lvlText w:val="•"/>
      <w:lvlJc w:val="left"/>
      <w:pPr>
        <w:ind w:left="4284" w:hanging="720"/>
      </w:pPr>
      <w:rPr>
        <w:rFonts w:hint="default"/>
        <w:lang w:val="en-US" w:eastAsia="en-US" w:bidi="ar-SA"/>
      </w:rPr>
    </w:lvl>
    <w:lvl w:ilvl="4" w:tplc="51E8978E">
      <w:numFmt w:val="bullet"/>
      <w:lvlText w:val="•"/>
      <w:lvlJc w:val="left"/>
      <w:pPr>
        <w:ind w:left="5112" w:hanging="720"/>
      </w:pPr>
      <w:rPr>
        <w:rFonts w:hint="default"/>
        <w:lang w:val="en-US" w:eastAsia="en-US" w:bidi="ar-SA"/>
      </w:rPr>
    </w:lvl>
    <w:lvl w:ilvl="5" w:tplc="D2768624">
      <w:numFmt w:val="bullet"/>
      <w:lvlText w:val="•"/>
      <w:lvlJc w:val="left"/>
      <w:pPr>
        <w:ind w:left="5940" w:hanging="720"/>
      </w:pPr>
      <w:rPr>
        <w:rFonts w:hint="default"/>
        <w:lang w:val="en-US" w:eastAsia="en-US" w:bidi="ar-SA"/>
      </w:rPr>
    </w:lvl>
    <w:lvl w:ilvl="6" w:tplc="9120EF0E">
      <w:numFmt w:val="bullet"/>
      <w:lvlText w:val="•"/>
      <w:lvlJc w:val="left"/>
      <w:pPr>
        <w:ind w:left="6768" w:hanging="720"/>
      </w:pPr>
      <w:rPr>
        <w:rFonts w:hint="default"/>
        <w:lang w:val="en-US" w:eastAsia="en-US" w:bidi="ar-SA"/>
      </w:rPr>
    </w:lvl>
    <w:lvl w:ilvl="7" w:tplc="9CEA5382">
      <w:numFmt w:val="bullet"/>
      <w:lvlText w:val="•"/>
      <w:lvlJc w:val="left"/>
      <w:pPr>
        <w:ind w:left="7596" w:hanging="720"/>
      </w:pPr>
      <w:rPr>
        <w:rFonts w:hint="default"/>
        <w:lang w:val="en-US" w:eastAsia="en-US" w:bidi="ar-SA"/>
      </w:rPr>
    </w:lvl>
    <w:lvl w:ilvl="8" w:tplc="0AE089A8">
      <w:numFmt w:val="bullet"/>
      <w:lvlText w:val="•"/>
      <w:lvlJc w:val="left"/>
      <w:pPr>
        <w:ind w:left="8424" w:hanging="720"/>
      </w:pPr>
      <w:rPr>
        <w:rFonts w:hint="default"/>
        <w:lang w:val="en-US" w:eastAsia="en-US" w:bidi="ar-SA"/>
      </w:rPr>
    </w:lvl>
  </w:abstractNum>
  <w:num w:numId="1" w16cid:durableId="1411002603">
    <w:abstractNumId w:val="0"/>
  </w:num>
  <w:num w:numId="2" w16cid:durableId="448744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4C10"/>
    <w:rsid w:val="0002578B"/>
    <w:rsid w:val="00CA4C10"/>
    <w:rsid w:val="00D521F5"/>
    <w:rsid w:val="00EA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8BC524"/>
  <w15:docId w15:val="{39CCD810-133D-46F8-99B2-D2032C927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59" w:hanging="71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A7E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EC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A7E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7EC8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EA7EC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7E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A7EC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ublicpurchase.com/gems/srcsd,ca/buyer/public/hom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guirreg@sacsewer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dir.ca.gov/DLSR/PWD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mailto:aguirreg@sacsewer.com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guirreg@sacsew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9A1FA68138364F9AEF7D90F3C66C80" ma:contentTypeVersion="15" ma:contentTypeDescription="Create a new document." ma:contentTypeScope="" ma:versionID="9e19659b26c60363c7a6504b6fe68f63">
  <xsd:schema xmlns:xsd="http://www.w3.org/2001/XMLSchema" xmlns:xs="http://www.w3.org/2001/XMLSchema" xmlns:p="http://schemas.microsoft.com/office/2006/metadata/properties" xmlns:ns2="075b3fc4-7615-4d85-853a-ea1b0d4cba5f" xmlns:ns3="ba006098-12cf-4c6d-aa50-770edffe6787" targetNamespace="http://schemas.microsoft.com/office/2006/metadata/properties" ma:root="true" ma:fieldsID="0de83ea901f34b50c12474b513364758" ns2:_="" ns3:_="">
    <xsd:import namespace="075b3fc4-7615-4d85-853a-ea1b0d4cba5f"/>
    <xsd:import namespace="ba006098-12cf-4c6d-aa50-770edffe6787"/>
    <xsd:element name="properties">
      <xsd:complexType>
        <xsd:sequence>
          <xsd:element name="documentManagement">
            <xsd:complexType>
              <xsd:all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DocumentTyp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5b3fc4-7615-4d85-853a-ea1b0d4cba5f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ocumentType" ma:index="12" nillable="true" ma:displayName="Document Type" ma:description="Select the appropriate option that describes the type of document." ma:format="Dropdown" ma:internalName="DocumentType">
      <xsd:simpleType>
        <xsd:restriction base="dms:Choice">
          <xsd:enumeration value="Template"/>
          <xsd:enumeration value="Sample"/>
          <xsd:enumeration value="Form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c98c877-21d6-4d2f-ae8b-1e560ecaa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06098-12cf-4c6d-aa50-770edffe678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79816f96-1dee-4389-8120-f2000818c050}" ma:internalName="TaxCatchAll" ma:showField="CatchAllData" ma:web="ba006098-12cf-4c6d-aa50-770edffe67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006098-12cf-4c6d-aa50-770edffe6787" xsi:nil="true"/>
    <DocumentType xmlns="075b3fc4-7615-4d85-853a-ea1b0d4cba5f" xsi:nil="true"/>
    <lcf76f155ced4ddcb4097134ff3c332f xmlns="075b3fc4-7615-4d85-853a-ea1b0d4cba5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8c98c877-21d6-4d2f-ae8b-1e560ecaa810" ContentTypeId="0x0101" PreviousValue="false"/>
</file>

<file path=customXml/itemProps1.xml><?xml version="1.0" encoding="utf-8"?>
<ds:datastoreItem xmlns:ds="http://schemas.openxmlformats.org/officeDocument/2006/customXml" ds:itemID="{8BEAAD8C-07A4-4100-B64A-F548931B76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5b3fc4-7615-4d85-853a-ea1b0d4cba5f"/>
    <ds:schemaRef ds:uri="ba006098-12cf-4c6d-aa50-770edffe67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44199A-7274-40A7-9BCF-D47C13E0ACDD}">
  <ds:schemaRefs>
    <ds:schemaRef ds:uri="http://schemas.microsoft.com/office/2006/metadata/properties"/>
    <ds:schemaRef ds:uri="http://schemas.microsoft.com/office/infopath/2007/PartnerControls"/>
    <ds:schemaRef ds:uri="ba006098-12cf-4c6d-aa50-770edffe6787"/>
    <ds:schemaRef ds:uri="075b3fc4-7615-4d85-853a-ea1b0d4cba5f"/>
  </ds:schemaRefs>
</ds:datastoreItem>
</file>

<file path=customXml/itemProps3.xml><?xml version="1.0" encoding="utf-8"?>
<ds:datastoreItem xmlns:ds="http://schemas.openxmlformats.org/officeDocument/2006/customXml" ds:itemID="{BBD26B3C-A55D-4216-A56D-F03D354778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3609A4-AEA6-4BF8-BD88-047BA35A5B44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c13dd1c7-22d1-431c-a46c-2d140b414506}" enabled="1" method="Standard" siteId="{2b077431-a3b0-4b1c-bb77-f66a1132daa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1081</Words>
  <Characters>6168</Characters>
  <Application>Microsoft Office Word</Application>
  <DocSecurity>0</DocSecurity>
  <Lines>51</Lines>
  <Paragraphs>14</Paragraphs>
  <ScaleCrop>false</ScaleCrop>
  <Company/>
  <LinksUpToDate>false</LinksUpToDate>
  <CharactersWithSpaces>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DeA116935</dc:creator>
  <cp:lastModifiedBy>McBride. Jarrett</cp:lastModifiedBy>
  <cp:revision>2</cp:revision>
  <dcterms:created xsi:type="dcterms:W3CDTF">2025-06-11T23:41:00Z</dcterms:created>
  <dcterms:modified xsi:type="dcterms:W3CDTF">2025-06-11T23:43:00Z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Bluebeam Revu x64</vt:lpwstr>
  </property>
  <property fmtid="{D5CDD505-2E9C-101B-9397-08002B2CF9AE}" pid="4" name="LastSaved">
    <vt:filetime>2025-06-11T00:00:00Z</vt:filetime>
  </property>
  <property fmtid="{D5CDD505-2E9C-101B-9397-08002B2CF9AE}" pid="5" name="Producer">
    <vt:lpwstr>Bluebeam PDF Library 20</vt:lpwstr>
  </property>
  <property fmtid="{D5CDD505-2E9C-101B-9397-08002B2CF9AE}" pid="6" name="ContentTypeId">
    <vt:lpwstr>0x010100179A1FA68138364F9AEF7D90F3C66C80</vt:lpwstr>
  </property>
  <property fmtid="{D5CDD505-2E9C-101B-9397-08002B2CF9AE}" pid="7" name="MediaServiceImageTags">
    <vt:lpwstr/>
  </property>
</Properties>
</file>